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7"/>
        <w:tblW w:w="5000" w:type="pct"/>
        <w:tblCellSpacing w:w="1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AC827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3972"/>
        <w:gridCol w:w="5301"/>
      </w:tblGrid>
      <w:tr w:rsidR="00F21753" w:rsidRPr="00F21753" w:rsidTr="00F21753">
        <w:trPr>
          <w:trHeight w:val="690"/>
          <w:tblCellSpacing w:w="15" w:type="dxa"/>
        </w:trPr>
        <w:tc>
          <w:tcPr>
            <w:tcW w:w="148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rPr>
                <w:b/>
                <w:bCs/>
              </w:rPr>
              <w:t>Parents</w:t>
            </w:r>
          </w:p>
        </w:tc>
        <w:tc>
          <w:tcPr>
            <w:tcW w:w="148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proofErr w:type="spellStart"/>
            <w:r w:rsidRPr="00F21753">
              <w:rPr>
                <w:b/>
                <w:bCs/>
              </w:rPr>
              <w:t>GrandParents</w:t>
            </w:r>
            <w:proofErr w:type="spellEnd"/>
          </w:p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proofErr w:type="spellStart"/>
            <w:r w:rsidRPr="00F21753">
              <w:rPr>
                <w:b/>
                <w:bCs/>
              </w:rPr>
              <w:t>GreatGrandParents</w:t>
            </w:r>
            <w:proofErr w:type="spellEnd"/>
          </w:p>
        </w:tc>
      </w:tr>
      <w:tr w:rsidR="00F21753" w:rsidRPr="00F21753" w:rsidTr="00F21753">
        <w:trPr>
          <w:trHeight w:val="690"/>
          <w:tblCellSpacing w:w="15" w:type="dxa"/>
        </w:trPr>
        <w:tc>
          <w:tcPr>
            <w:tcW w:w="1486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rPr>
                <w:b/>
                <w:bCs/>
              </w:rPr>
              <w:t xml:space="preserve">SIRE : GCH </w:t>
            </w:r>
            <w:proofErr w:type="spellStart"/>
            <w:r w:rsidRPr="00F21753">
              <w:rPr>
                <w:b/>
                <w:bCs/>
              </w:rPr>
              <w:t>Cedarwood’s</w:t>
            </w:r>
            <w:proofErr w:type="spellEnd"/>
            <w:r w:rsidRPr="00F21753">
              <w:rPr>
                <w:b/>
                <w:bCs/>
              </w:rPr>
              <w:t xml:space="preserve"> Enchanter</w:t>
            </w:r>
            <w:r w:rsidRPr="00F21753">
              <w:rPr>
                <w:b/>
                <w:bCs/>
              </w:rPr>
              <w:br/>
            </w:r>
            <w:r w:rsidRPr="00F21753">
              <w:t>NA,NAJ,CGC</w:t>
            </w:r>
          </w:p>
        </w:tc>
        <w:tc>
          <w:tcPr>
            <w:tcW w:w="1486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 xml:space="preserve">Will </w:t>
            </w:r>
            <w:proofErr w:type="spellStart"/>
            <w:r w:rsidRPr="00F21753">
              <w:t>Orions</w:t>
            </w:r>
            <w:proofErr w:type="spellEnd"/>
            <w:r w:rsidRPr="00F21753">
              <w:t xml:space="preserve"> Twenty </w:t>
            </w:r>
            <w:proofErr w:type="spellStart"/>
            <w:r w:rsidRPr="00F21753">
              <w:t>Twenty</w:t>
            </w:r>
            <w:proofErr w:type="spellEnd"/>
          </w:p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>Will Orion’s Northern Exposure</w:t>
            </w:r>
          </w:p>
        </w:tc>
      </w:tr>
      <w:tr w:rsidR="00F21753" w:rsidRPr="00F21753" w:rsidTr="00F21753">
        <w:trPr>
          <w:trHeight w:val="690"/>
          <w:tblCellSpacing w:w="15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 xml:space="preserve">Will </w:t>
            </w:r>
            <w:proofErr w:type="spellStart"/>
            <w:r w:rsidRPr="00F21753">
              <w:t>Orions</w:t>
            </w:r>
            <w:proofErr w:type="spellEnd"/>
            <w:r w:rsidRPr="00F21753">
              <w:t xml:space="preserve"> Past N’ Present</w:t>
            </w:r>
          </w:p>
        </w:tc>
      </w:tr>
      <w:tr w:rsidR="00F21753" w:rsidRPr="00F21753" w:rsidTr="00F21753">
        <w:trPr>
          <w:trHeight w:val="690"/>
          <w:tblCellSpacing w:w="15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1486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proofErr w:type="spellStart"/>
            <w:r w:rsidRPr="00F21753">
              <w:t>Cedarwood’s</w:t>
            </w:r>
            <w:proofErr w:type="spellEnd"/>
            <w:r w:rsidRPr="00F21753">
              <w:t xml:space="preserve"> Enchanted Rita</w:t>
            </w:r>
          </w:p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>Felicity’s Rendition Guardian Angle</w:t>
            </w:r>
          </w:p>
        </w:tc>
      </w:tr>
      <w:tr w:rsidR="00F21753" w:rsidRPr="00F21753" w:rsidTr="00F21753">
        <w:trPr>
          <w:trHeight w:val="690"/>
          <w:tblCellSpacing w:w="15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 xml:space="preserve">CH </w:t>
            </w:r>
            <w:proofErr w:type="spellStart"/>
            <w:r w:rsidRPr="00F21753">
              <w:t>Cedarwood’s</w:t>
            </w:r>
            <w:proofErr w:type="spellEnd"/>
            <w:r w:rsidRPr="00F21753">
              <w:t xml:space="preserve"> Enchantress</w:t>
            </w:r>
          </w:p>
        </w:tc>
      </w:tr>
      <w:tr w:rsidR="00F21753" w:rsidRPr="00F21753" w:rsidTr="00F21753">
        <w:trPr>
          <w:trHeight w:val="690"/>
          <w:tblCellSpacing w:w="15" w:type="dxa"/>
        </w:trPr>
        <w:tc>
          <w:tcPr>
            <w:tcW w:w="1486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rPr>
                <w:b/>
                <w:bCs/>
              </w:rPr>
              <w:t xml:space="preserve">DAM: CH </w:t>
            </w:r>
            <w:proofErr w:type="spellStart"/>
            <w:r w:rsidRPr="00F21753">
              <w:rPr>
                <w:b/>
                <w:bCs/>
              </w:rPr>
              <w:t>Essgermany’s</w:t>
            </w:r>
            <w:proofErr w:type="spellEnd"/>
            <w:r w:rsidRPr="00F21753">
              <w:rPr>
                <w:b/>
                <w:bCs/>
              </w:rPr>
              <w:t xml:space="preserve"> Tahitian Princess  RN, CGC,CGCA</w:t>
            </w:r>
          </w:p>
        </w:tc>
        <w:tc>
          <w:tcPr>
            <w:tcW w:w="1486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 xml:space="preserve">CH Foxboro’s </w:t>
            </w:r>
            <w:proofErr w:type="spellStart"/>
            <w:r w:rsidRPr="00F21753">
              <w:t>Shutterfly</w:t>
            </w:r>
            <w:proofErr w:type="spellEnd"/>
          </w:p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 xml:space="preserve">Can/Am </w:t>
            </w:r>
            <w:proofErr w:type="spellStart"/>
            <w:r w:rsidRPr="00F21753">
              <w:t>CHKarmadi’s</w:t>
            </w:r>
            <w:proofErr w:type="spellEnd"/>
            <w:r w:rsidRPr="00F21753">
              <w:t xml:space="preserve"> Blue Butterfly</w:t>
            </w:r>
          </w:p>
        </w:tc>
      </w:tr>
      <w:tr w:rsidR="00F21753" w:rsidRPr="00F21753" w:rsidTr="00F21753">
        <w:trPr>
          <w:trHeight w:val="690"/>
          <w:tblCellSpacing w:w="15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>CH Foxboro Lighten Up</w:t>
            </w:r>
          </w:p>
        </w:tc>
      </w:tr>
      <w:tr w:rsidR="00F21753" w:rsidRPr="00F21753" w:rsidTr="00F21753">
        <w:trPr>
          <w:trHeight w:val="690"/>
          <w:tblCellSpacing w:w="15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1486" w:type="pct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>Ch All-Times Spirit of Aloha</w:t>
            </w:r>
          </w:p>
          <w:p w:rsidR="00000000" w:rsidRPr="00F21753" w:rsidRDefault="00F21753" w:rsidP="00F21753">
            <w:r w:rsidRPr="00F21753">
              <w:t>RN RA CGC</w:t>
            </w:r>
          </w:p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 xml:space="preserve">Ch </w:t>
            </w:r>
            <w:proofErr w:type="spellStart"/>
            <w:r w:rsidRPr="00F21753">
              <w:t>Renditon</w:t>
            </w:r>
            <w:proofErr w:type="spellEnd"/>
            <w:r w:rsidRPr="00F21753">
              <w:t xml:space="preserve"> </w:t>
            </w:r>
            <w:proofErr w:type="spellStart"/>
            <w:r w:rsidRPr="00F21753">
              <w:t>Autumfire</w:t>
            </w:r>
            <w:proofErr w:type="spellEnd"/>
            <w:r w:rsidRPr="00F21753">
              <w:t xml:space="preserve"> Armstrong</w:t>
            </w:r>
          </w:p>
        </w:tc>
      </w:tr>
      <w:tr w:rsidR="00F21753" w:rsidRPr="00F21753" w:rsidTr="00F21753">
        <w:trPr>
          <w:trHeight w:val="705"/>
          <w:tblCellSpacing w:w="15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vAlign w:val="center"/>
            <w:hideMark/>
          </w:tcPr>
          <w:p w:rsidR="00F21753" w:rsidRPr="00F21753" w:rsidRDefault="00F21753" w:rsidP="00F21753"/>
        </w:tc>
        <w:tc>
          <w:tcPr>
            <w:tcW w:w="1982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C827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753" w:rsidRPr="00F21753" w:rsidRDefault="00F21753" w:rsidP="00F21753">
            <w:r w:rsidRPr="00F21753">
              <w:t>CH All-Times Summer Beach Party</w:t>
            </w:r>
          </w:p>
        </w:tc>
      </w:tr>
    </w:tbl>
    <w:p w:rsidR="008B7933" w:rsidRDefault="00F21753">
      <w:r w:rsidRPr="00F21753">
        <w:rPr>
          <w:b/>
          <w:i/>
          <w:sz w:val="32"/>
          <w:szCs w:val="32"/>
        </w:rPr>
        <w:t xml:space="preserve">Pedigree of Tessa                                                            </w:t>
      </w:r>
      <w:r>
        <w:t>B/W Female</w:t>
      </w:r>
      <w:r>
        <w:br/>
      </w:r>
      <w:proofErr w:type="spellStart"/>
      <w:r>
        <w:t>Essgermany</w:t>
      </w:r>
      <w:proofErr w:type="spellEnd"/>
      <w:r>
        <w:t xml:space="preserve"> ‘n all-time </w:t>
      </w:r>
      <w:proofErr w:type="spellStart"/>
      <w:r>
        <w:t>Hawaain</w:t>
      </w:r>
      <w:proofErr w:type="spellEnd"/>
      <w:r>
        <w:t xml:space="preserve"> Delight            </w:t>
      </w:r>
      <w:r w:rsidR="0013273C">
        <w:t xml:space="preserve">                                </w:t>
      </w:r>
      <w:r>
        <w:t>DOB:  October 24, 2017</w:t>
      </w:r>
    </w:p>
    <w:sectPr w:rsidR="008B7933" w:rsidSect="00F21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753"/>
    <w:rsid w:val="0013273C"/>
    <w:rsid w:val="00344978"/>
    <w:rsid w:val="008B7933"/>
    <w:rsid w:val="00F2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2</cp:revision>
  <dcterms:created xsi:type="dcterms:W3CDTF">2023-10-21T17:20:00Z</dcterms:created>
  <dcterms:modified xsi:type="dcterms:W3CDTF">2023-10-21T17:20:00Z</dcterms:modified>
</cp:coreProperties>
</file>